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F433" w14:textId="3707BAB0" w:rsidR="00510B0A" w:rsidRDefault="006D6F25" w:rsidP="006D6F25">
      <w:pPr>
        <w:jc w:val="center"/>
        <w:rPr>
          <w:rFonts w:ascii="Times New Roman" w:hAnsi="Times New Roman" w:cs="Times New Roman"/>
          <w:b/>
          <w:bCs/>
          <w:sz w:val="24"/>
          <w:szCs w:val="24"/>
        </w:rPr>
      </w:pPr>
      <w:r w:rsidRPr="006D6F25">
        <w:rPr>
          <w:rFonts w:ascii="Times New Roman" w:hAnsi="Times New Roman" w:cs="Times New Roman"/>
          <w:b/>
          <w:bCs/>
          <w:sz w:val="24"/>
          <w:szCs w:val="24"/>
        </w:rPr>
        <w:t xml:space="preserve">AN ORDINANCE TO AMEND CHAPTER 58, </w:t>
      </w:r>
      <w:r w:rsidR="0006440B">
        <w:rPr>
          <w:rFonts w:ascii="Times New Roman" w:hAnsi="Times New Roman" w:cs="Times New Roman"/>
          <w:b/>
          <w:bCs/>
          <w:sz w:val="24"/>
          <w:szCs w:val="24"/>
        </w:rPr>
        <w:t xml:space="preserve">ARTICLE II, DIVISION 3, SUBDIVISION II, </w:t>
      </w:r>
      <w:r w:rsidRPr="006D6F25">
        <w:rPr>
          <w:rFonts w:ascii="Times New Roman" w:hAnsi="Times New Roman" w:cs="Times New Roman"/>
          <w:b/>
          <w:bCs/>
          <w:sz w:val="24"/>
          <w:szCs w:val="24"/>
        </w:rPr>
        <w:t xml:space="preserve">SECTION 58-85 OF THE CODE OF THE COUNTY OF WASHINGTON, VIRGINIA, TO UPDATE FINANCIAL ELIGIBILITY CRITERIA FOR THE PARTIAL EXEMPTION FROM TAXATION OF QUALIFIYING ELDERLY </w:t>
      </w:r>
      <w:r>
        <w:rPr>
          <w:rFonts w:ascii="Times New Roman" w:hAnsi="Times New Roman" w:cs="Times New Roman"/>
          <w:b/>
          <w:bCs/>
          <w:sz w:val="24"/>
          <w:szCs w:val="24"/>
        </w:rPr>
        <w:t xml:space="preserve">AND </w:t>
      </w:r>
      <w:r w:rsidRPr="006D6F25">
        <w:rPr>
          <w:rFonts w:ascii="Times New Roman" w:hAnsi="Times New Roman" w:cs="Times New Roman"/>
          <w:b/>
          <w:bCs/>
          <w:sz w:val="24"/>
          <w:szCs w:val="24"/>
        </w:rPr>
        <w:t xml:space="preserve">HANDICAPPED PERSONS </w:t>
      </w:r>
    </w:p>
    <w:p w14:paraId="2ABBCEB8" w14:textId="77777777" w:rsidR="006D6F25" w:rsidRDefault="006D6F25" w:rsidP="006D6F25">
      <w:pPr>
        <w:jc w:val="center"/>
        <w:rPr>
          <w:rFonts w:ascii="Times New Roman" w:hAnsi="Times New Roman" w:cs="Times New Roman"/>
          <w:b/>
          <w:bCs/>
          <w:sz w:val="24"/>
          <w:szCs w:val="24"/>
        </w:rPr>
      </w:pPr>
    </w:p>
    <w:p w14:paraId="5D132025" w14:textId="196597F5" w:rsidR="006D6F25" w:rsidRPr="0006440B" w:rsidRDefault="006D6F25" w:rsidP="0006440B">
      <w:pPr>
        <w:rPr>
          <w:rFonts w:ascii="Times New Roman" w:hAnsi="Times New Roman" w:cs="Times New Roman"/>
          <w:sz w:val="24"/>
          <w:szCs w:val="24"/>
        </w:rPr>
      </w:pPr>
      <w:r>
        <w:rPr>
          <w:rFonts w:ascii="Times New Roman" w:hAnsi="Times New Roman" w:cs="Times New Roman"/>
          <w:b/>
          <w:bCs/>
          <w:sz w:val="24"/>
          <w:szCs w:val="24"/>
        </w:rPr>
        <w:t>WHEREAS</w:t>
      </w:r>
      <w:r w:rsidRPr="0006440B">
        <w:rPr>
          <w:rFonts w:ascii="Times New Roman" w:hAnsi="Times New Roman" w:cs="Times New Roman"/>
          <w:sz w:val="24"/>
          <w:szCs w:val="24"/>
        </w:rPr>
        <w:t>, Section 58</w:t>
      </w:r>
      <w:r w:rsidR="0006440B">
        <w:rPr>
          <w:rFonts w:ascii="Times New Roman" w:hAnsi="Times New Roman" w:cs="Times New Roman"/>
          <w:sz w:val="24"/>
          <w:szCs w:val="24"/>
        </w:rPr>
        <w:t>.</w:t>
      </w:r>
      <w:r w:rsidRPr="0006440B">
        <w:rPr>
          <w:rFonts w:ascii="Times New Roman" w:hAnsi="Times New Roman" w:cs="Times New Roman"/>
          <w:sz w:val="24"/>
          <w:szCs w:val="24"/>
        </w:rPr>
        <w:t xml:space="preserve">1-3210 of the Code of Virginia (1950, as amended) allows the local governing body, by </w:t>
      </w:r>
      <w:r w:rsidR="00831E76" w:rsidRPr="0006440B">
        <w:rPr>
          <w:rFonts w:ascii="Times New Roman" w:hAnsi="Times New Roman" w:cs="Times New Roman"/>
          <w:sz w:val="24"/>
          <w:szCs w:val="24"/>
        </w:rPr>
        <w:t>ordinance,</w:t>
      </w:r>
      <w:r w:rsidRPr="0006440B">
        <w:rPr>
          <w:rFonts w:ascii="Times New Roman" w:hAnsi="Times New Roman" w:cs="Times New Roman"/>
          <w:sz w:val="24"/>
          <w:szCs w:val="24"/>
        </w:rPr>
        <w:t xml:space="preserve"> to provide for exemption of taxation of real estate and manufactured homes in such amount provided by Ordinance. </w:t>
      </w:r>
    </w:p>
    <w:p w14:paraId="24CBF131" w14:textId="77777777" w:rsidR="006D6F25" w:rsidRDefault="006D6F25" w:rsidP="0006440B">
      <w:pPr>
        <w:rPr>
          <w:rFonts w:ascii="Times New Roman" w:hAnsi="Times New Roman" w:cs="Times New Roman"/>
          <w:b/>
          <w:bCs/>
          <w:sz w:val="24"/>
          <w:szCs w:val="24"/>
        </w:rPr>
      </w:pPr>
    </w:p>
    <w:p w14:paraId="33D73660" w14:textId="1E48C90F" w:rsidR="006D6F25" w:rsidRPr="0006440B" w:rsidRDefault="006D6F25" w:rsidP="0006440B">
      <w:pPr>
        <w:rPr>
          <w:rFonts w:ascii="Times New Roman" w:hAnsi="Times New Roman" w:cs="Times New Roman"/>
          <w:sz w:val="24"/>
          <w:szCs w:val="24"/>
        </w:rPr>
      </w:pPr>
      <w:r>
        <w:rPr>
          <w:rFonts w:ascii="Times New Roman" w:hAnsi="Times New Roman" w:cs="Times New Roman"/>
          <w:b/>
          <w:bCs/>
          <w:sz w:val="24"/>
          <w:szCs w:val="24"/>
        </w:rPr>
        <w:t xml:space="preserve">WHEREAS, </w:t>
      </w:r>
      <w:r w:rsidRPr="0006440B">
        <w:rPr>
          <w:rFonts w:ascii="Times New Roman" w:hAnsi="Times New Roman" w:cs="Times New Roman"/>
          <w:sz w:val="24"/>
          <w:szCs w:val="24"/>
        </w:rPr>
        <w:t xml:space="preserve">the Washington County Code (2002, as amended), provides for such </w:t>
      </w:r>
      <w:r w:rsidR="0006440B" w:rsidRPr="0006440B">
        <w:rPr>
          <w:rFonts w:ascii="Times New Roman" w:hAnsi="Times New Roman" w:cs="Times New Roman"/>
          <w:sz w:val="24"/>
          <w:szCs w:val="24"/>
        </w:rPr>
        <w:t>exemption,</w:t>
      </w:r>
      <w:r w:rsidRPr="0006440B">
        <w:rPr>
          <w:rFonts w:ascii="Times New Roman" w:hAnsi="Times New Roman" w:cs="Times New Roman"/>
          <w:sz w:val="24"/>
          <w:szCs w:val="24"/>
        </w:rPr>
        <w:t xml:space="preserve"> for which eligibility is determined based upon specific financial criteria; and </w:t>
      </w:r>
    </w:p>
    <w:p w14:paraId="05B74658" w14:textId="77777777" w:rsidR="006D6F25" w:rsidRDefault="006D6F25" w:rsidP="0006440B">
      <w:pPr>
        <w:rPr>
          <w:rFonts w:ascii="Times New Roman" w:hAnsi="Times New Roman" w:cs="Times New Roman"/>
          <w:b/>
          <w:bCs/>
          <w:sz w:val="24"/>
          <w:szCs w:val="24"/>
        </w:rPr>
      </w:pPr>
    </w:p>
    <w:p w14:paraId="51A8AA21" w14:textId="4537425D" w:rsidR="006D6F25" w:rsidRPr="0006440B" w:rsidRDefault="006D6F25" w:rsidP="0006440B">
      <w:pPr>
        <w:rPr>
          <w:rFonts w:ascii="Times New Roman" w:hAnsi="Times New Roman" w:cs="Times New Roman"/>
          <w:sz w:val="24"/>
          <w:szCs w:val="24"/>
        </w:rPr>
      </w:pPr>
      <w:r>
        <w:rPr>
          <w:rFonts w:ascii="Times New Roman" w:hAnsi="Times New Roman" w:cs="Times New Roman"/>
          <w:b/>
          <w:bCs/>
          <w:sz w:val="24"/>
          <w:szCs w:val="24"/>
        </w:rPr>
        <w:t>WHEREAS</w:t>
      </w:r>
      <w:r w:rsidRPr="0006440B">
        <w:rPr>
          <w:rFonts w:ascii="Times New Roman" w:hAnsi="Times New Roman" w:cs="Times New Roman"/>
          <w:sz w:val="24"/>
          <w:szCs w:val="24"/>
        </w:rPr>
        <w:t xml:space="preserve">, such financial criteria require amendment from time to time to adjust for inflation, and the Commissioner of Revenue has recommended adjustment based on current economic conditions; and </w:t>
      </w:r>
    </w:p>
    <w:p w14:paraId="5156B156" w14:textId="77777777" w:rsidR="006D6F25" w:rsidRDefault="006D6F25" w:rsidP="006D6F25">
      <w:pPr>
        <w:rPr>
          <w:rFonts w:ascii="Times New Roman" w:hAnsi="Times New Roman" w:cs="Times New Roman"/>
          <w:b/>
          <w:bCs/>
          <w:sz w:val="24"/>
          <w:szCs w:val="24"/>
        </w:rPr>
      </w:pPr>
    </w:p>
    <w:p w14:paraId="350438F8" w14:textId="1D0667A8" w:rsidR="006D6F25" w:rsidRPr="0006440B" w:rsidRDefault="006D6F25" w:rsidP="006D6F25">
      <w:pPr>
        <w:rPr>
          <w:rFonts w:ascii="Times New Roman" w:hAnsi="Times New Roman" w:cs="Times New Roman"/>
          <w:sz w:val="24"/>
          <w:szCs w:val="24"/>
        </w:rPr>
      </w:pPr>
      <w:r>
        <w:rPr>
          <w:rFonts w:ascii="Times New Roman" w:hAnsi="Times New Roman" w:cs="Times New Roman"/>
          <w:b/>
          <w:bCs/>
          <w:sz w:val="24"/>
          <w:szCs w:val="24"/>
        </w:rPr>
        <w:t xml:space="preserve">NOW, THEREFORE, BE IT ORDAINED, </w:t>
      </w:r>
      <w:r w:rsidRPr="0006440B">
        <w:rPr>
          <w:rFonts w:ascii="Times New Roman" w:hAnsi="Times New Roman" w:cs="Times New Roman"/>
          <w:sz w:val="24"/>
          <w:szCs w:val="24"/>
        </w:rPr>
        <w:t>by the Board of Supervisors fo</w:t>
      </w:r>
      <w:r w:rsidR="00BC171A">
        <w:rPr>
          <w:rFonts w:ascii="Times New Roman" w:hAnsi="Times New Roman" w:cs="Times New Roman"/>
          <w:sz w:val="24"/>
          <w:szCs w:val="24"/>
        </w:rPr>
        <w:t>r</w:t>
      </w:r>
      <w:r w:rsidRPr="0006440B">
        <w:rPr>
          <w:rFonts w:ascii="Times New Roman" w:hAnsi="Times New Roman" w:cs="Times New Roman"/>
          <w:sz w:val="24"/>
          <w:szCs w:val="24"/>
        </w:rPr>
        <w:t xml:space="preserve"> Washington County, Virginia, after notice as public hearing, as required by law, and finding it in the best interest of the public health, safety, and welfare, the Code of the County of Washington (2002) shall be amended as set forth below subject to the following terms and conditions: </w:t>
      </w:r>
    </w:p>
    <w:p w14:paraId="3E73FA47" w14:textId="7E1AFD29" w:rsidR="006D6F25" w:rsidRPr="0006440B" w:rsidRDefault="006D6F25" w:rsidP="006D6F25">
      <w:pPr>
        <w:pStyle w:val="ListParagraph"/>
        <w:numPr>
          <w:ilvl w:val="0"/>
          <w:numId w:val="1"/>
        </w:numPr>
        <w:rPr>
          <w:rFonts w:ascii="Times New Roman" w:hAnsi="Times New Roman" w:cs="Times New Roman"/>
          <w:sz w:val="24"/>
          <w:szCs w:val="24"/>
        </w:rPr>
      </w:pPr>
      <w:r w:rsidRPr="0006440B">
        <w:rPr>
          <w:rFonts w:ascii="Times New Roman" w:hAnsi="Times New Roman" w:cs="Times New Roman"/>
          <w:sz w:val="24"/>
          <w:szCs w:val="24"/>
        </w:rPr>
        <w:t>That should any section of provision of this Ordinance be decided to be invalid or unconstitutional by a court of competent jurisdiction, such decision shall not affect the validity or constitutionality of any other section or provision of this ordinance or the Washington County Code</w:t>
      </w:r>
      <w:r w:rsidR="008E5DC9">
        <w:rPr>
          <w:rFonts w:ascii="Times New Roman" w:hAnsi="Times New Roman" w:cs="Times New Roman"/>
          <w:sz w:val="24"/>
          <w:szCs w:val="24"/>
        </w:rPr>
        <w:t>.</w:t>
      </w:r>
      <w:r w:rsidRPr="0006440B">
        <w:rPr>
          <w:rFonts w:ascii="Times New Roman" w:hAnsi="Times New Roman" w:cs="Times New Roman"/>
          <w:sz w:val="24"/>
          <w:szCs w:val="24"/>
        </w:rPr>
        <w:t xml:space="preserve"> </w:t>
      </w:r>
    </w:p>
    <w:p w14:paraId="68BFE803" w14:textId="312B8435" w:rsidR="006D6F25" w:rsidRPr="0006440B" w:rsidRDefault="006D6F25" w:rsidP="006D6F25">
      <w:pPr>
        <w:pStyle w:val="ListParagraph"/>
        <w:numPr>
          <w:ilvl w:val="0"/>
          <w:numId w:val="1"/>
        </w:numPr>
        <w:rPr>
          <w:rFonts w:ascii="Times New Roman" w:hAnsi="Times New Roman" w:cs="Times New Roman"/>
          <w:sz w:val="24"/>
          <w:szCs w:val="24"/>
        </w:rPr>
      </w:pPr>
      <w:r w:rsidRPr="0006440B">
        <w:rPr>
          <w:rFonts w:ascii="Times New Roman" w:hAnsi="Times New Roman" w:cs="Times New Roman"/>
          <w:sz w:val="24"/>
          <w:szCs w:val="24"/>
        </w:rPr>
        <w:t xml:space="preserve">That the ordinance shall become effective immediately upon its enactment. </w:t>
      </w:r>
    </w:p>
    <w:p w14:paraId="3F30CF76" w14:textId="55587C94" w:rsidR="006D6F25" w:rsidRPr="0006440B" w:rsidRDefault="006D6F25" w:rsidP="006D6F25">
      <w:pPr>
        <w:pStyle w:val="ListParagraph"/>
        <w:numPr>
          <w:ilvl w:val="0"/>
          <w:numId w:val="1"/>
        </w:numPr>
        <w:rPr>
          <w:rFonts w:ascii="Times New Roman" w:hAnsi="Times New Roman" w:cs="Times New Roman"/>
          <w:sz w:val="24"/>
          <w:szCs w:val="24"/>
        </w:rPr>
      </w:pPr>
      <w:r w:rsidRPr="0006440B">
        <w:rPr>
          <w:rFonts w:ascii="Times New Roman" w:hAnsi="Times New Roman" w:cs="Times New Roman"/>
          <w:sz w:val="24"/>
          <w:szCs w:val="24"/>
        </w:rPr>
        <w:t xml:space="preserve">Chapter 58, Subsection 58-85 is amended, as set forth below; underline and italic </w:t>
      </w:r>
      <w:r w:rsidR="0006440B" w:rsidRPr="0006440B">
        <w:rPr>
          <w:rFonts w:ascii="Times New Roman" w:hAnsi="Times New Roman" w:cs="Times New Roman"/>
          <w:sz w:val="24"/>
          <w:szCs w:val="24"/>
        </w:rPr>
        <w:t>indicate</w:t>
      </w:r>
      <w:r w:rsidRPr="0006440B">
        <w:rPr>
          <w:rFonts w:ascii="Times New Roman" w:hAnsi="Times New Roman" w:cs="Times New Roman"/>
          <w:sz w:val="24"/>
          <w:szCs w:val="24"/>
        </w:rPr>
        <w:t xml:space="preserve"> language to be added; strikethrough indicates language to be deleted: </w:t>
      </w:r>
    </w:p>
    <w:p w14:paraId="0C9D8CCE" w14:textId="77777777" w:rsidR="006D6F25" w:rsidRDefault="006D6F25" w:rsidP="006D6F25">
      <w:pPr>
        <w:rPr>
          <w:rFonts w:ascii="Times New Roman" w:hAnsi="Times New Roman" w:cs="Times New Roman"/>
          <w:b/>
          <w:bCs/>
          <w:sz w:val="24"/>
          <w:szCs w:val="24"/>
        </w:rPr>
      </w:pPr>
    </w:p>
    <w:p w14:paraId="163B73B2" w14:textId="77777777" w:rsidR="0006440B" w:rsidRDefault="006D6F25" w:rsidP="000644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CHAPTER 58 TAXATION</w:t>
      </w:r>
    </w:p>
    <w:p w14:paraId="4C70245E" w14:textId="0630B925" w:rsidR="006D6F25" w:rsidRDefault="006D6F25" w:rsidP="000644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Article II. Ad Valorem</w:t>
      </w:r>
    </w:p>
    <w:p w14:paraId="41FBC89D" w14:textId="60A9E708" w:rsidR="006D6F25" w:rsidRDefault="006D6F25" w:rsidP="000644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Division 3. Real Property </w:t>
      </w:r>
    </w:p>
    <w:p w14:paraId="34DD3676" w14:textId="4CECACDB" w:rsidR="006D6F25" w:rsidRDefault="006D6F25" w:rsidP="000644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Subdivision II. Exemption of Taxation of Certain Elderly and Handicapped Persons</w:t>
      </w:r>
    </w:p>
    <w:p w14:paraId="3CB2EB67" w14:textId="77777777" w:rsidR="0006440B" w:rsidRDefault="006D6F25" w:rsidP="0006440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Section 58-85. Amount of Exemption </w:t>
      </w:r>
    </w:p>
    <w:p w14:paraId="7EBB881A" w14:textId="77777777" w:rsidR="0006440B" w:rsidRDefault="0006440B" w:rsidP="0006440B">
      <w:pPr>
        <w:spacing w:after="0" w:line="240" w:lineRule="auto"/>
        <w:rPr>
          <w:rFonts w:ascii="Times New Roman" w:hAnsi="Times New Roman" w:cs="Times New Roman"/>
          <w:b/>
          <w:bCs/>
          <w:sz w:val="24"/>
          <w:szCs w:val="24"/>
        </w:rPr>
      </w:pPr>
    </w:p>
    <w:p w14:paraId="38026311" w14:textId="302328A0" w:rsidR="00D64279" w:rsidRPr="0006440B" w:rsidRDefault="00D64279" w:rsidP="006D6F25">
      <w:pPr>
        <w:rPr>
          <w:rFonts w:ascii="Times New Roman" w:hAnsi="Times New Roman" w:cs="Times New Roman"/>
          <w:b/>
          <w:bCs/>
          <w:sz w:val="24"/>
          <w:szCs w:val="24"/>
        </w:rPr>
      </w:pPr>
      <w:r>
        <w:rPr>
          <w:rFonts w:ascii="Times New Roman" w:hAnsi="Times New Roman" w:cs="Times New Roman"/>
          <w:sz w:val="24"/>
          <w:szCs w:val="24"/>
        </w:rPr>
        <w:t xml:space="preserve">The person qualifying for and claiming exemption shall be relieved of that portion of the real estate tax levied on the qualifying dwelling and land, not exceeding five acres, in the amount calculated in accordance with the following schedule: </w:t>
      </w:r>
      <w:r w:rsidRPr="0006440B">
        <w:rPr>
          <w:rFonts w:ascii="Times New Roman" w:hAnsi="Times New Roman" w:cs="Times New Roman"/>
          <w:b/>
          <w:bCs/>
          <w:sz w:val="24"/>
          <w:szCs w:val="24"/>
        </w:rPr>
        <w:t>TABLE INSET</w:t>
      </w:r>
      <w:r w:rsidR="0006440B" w:rsidRPr="0006440B">
        <w:rPr>
          <w:rFonts w:ascii="Times New Roman" w:hAnsi="Times New Roman" w:cs="Times New Roman"/>
          <w:b/>
          <w:bCs/>
          <w:sz w:val="24"/>
          <w:szCs w:val="24"/>
        </w:rPr>
        <w:t xml:space="preserve"> BELOW</w:t>
      </w:r>
      <w:r>
        <w:rPr>
          <w:rFonts w:ascii="Times New Roman" w:hAnsi="Times New Roman" w:cs="Times New Roman"/>
          <w:sz w:val="24"/>
          <w:szCs w:val="24"/>
        </w:rPr>
        <w:t xml:space="preserve">: </w:t>
      </w:r>
    </w:p>
    <w:p w14:paraId="40C62B9D" w14:textId="77777777" w:rsidR="00D64279" w:rsidRDefault="00D64279" w:rsidP="006D6F2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D64279" w14:paraId="45B5C7B5" w14:textId="77777777" w:rsidTr="00D64279">
        <w:tc>
          <w:tcPr>
            <w:tcW w:w="3116" w:type="dxa"/>
          </w:tcPr>
          <w:p w14:paraId="1A4A0944" w14:textId="341A2C86" w:rsidR="00D64279" w:rsidRDefault="00D64279" w:rsidP="006D6F25">
            <w:pPr>
              <w:rPr>
                <w:rFonts w:ascii="Times New Roman" w:hAnsi="Times New Roman" w:cs="Times New Roman"/>
                <w:sz w:val="24"/>
                <w:szCs w:val="24"/>
              </w:rPr>
            </w:pPr>
            <w:r>
              <w:rPr>
                <w:rFonts w:ascii="Times New Roman" w:hAnsi="Times New Roman" w:cs="Times New Roman"/>
                <w:sz w:val="24"/>
                <w:szCs w:val="24"/>
              </w:rPr>
              <w:t xml:space="preserve">If Income is: </w:t>
            </w:r>
          </w:p>
        </w:tc>
        <w:tc>
          <w:tcPr>
            <w:tcW w:w="3117" w:type="dxa"/>
          </w:tcPr>
          <w:p w14:paraId="255226A2" w14:textId="0C54FF29" w:rsidR="00D64279" w:rsidRDefault="00D64279" w:rsidP="006D6F25">
            <w:pPr>
              <w:rPr>
                <w:rFonts w:ascii="Times New Roman" w:hAnsi="Times New Roman" w:cs="Times New Roman"/>
                <w:sz w:val="24"/>
                <w:szCs w:val="24"/>
              </w:rPr>
            </w:pPr>
            <w:r>
              <w:rPr>
                <w:rFonts w:ascii="Times New Roman" w:hAnsi="Times New Roman" w:cs="Times New Roman"/>
                <w:sz w:val="24"/>
                <w:szCs w:val="24"/>
              </w:rPr>
              <w:t>And net wor</w:t>
            </w:r>
            <w:r w:rsidR="008E5DC9">
              <w:rPr>
                <w:rFonts w:ascii="Times New Roman" w:hAnsi="Times New Roman" w:cs="Times New Roman"/>
                <w:sz w:val="24"/>
                <w:szCs w:val="24"/>
              </w:rPr>
              <w:t>th</w:t>
            </w:r>
            <w:r>
              <w:rPr>
                <w:rFonts w:ascii="Times New Roman" w:hAnsi="Times New Roman" w:cs="Times New Roman"/>
                <w:sz w:val="24"/>
                <w:szCs w:val="24"/>
              </w:rPr>
              <w:t xml:space="preserve"> is: </w:t>
            </w:r>
          </w:p>
        </w:tc>
        <w:tc>
          <w:tcPr>
            <w:tcW w:w="3117" w:type="dxa"/>
          </w:tcPr>
          <w:p w14:paraId="5BA0DFC7" w14:textId="64C1999A" w:rsidR="00D64279" w:rsidRDefault="00D64279" w:rsidP="006D6F25">
            <w:pPr>
              <w:rPr>
                <w:rFonts w:ascii="Times New Roman" w:hAnsi="Times New Roman" w:cs="Times New Roman"/>
                <w:sz w:val="24"/>
                <w:szCs w:val="24"/>
              </w:rPr>
            </w:pPr>
            <w:r>
              <w:rPr>
                <w:rFonts w:ascii="Times New Roman" w:hAnsi="Times New Roman" w:cs="Times New Roman"/>
                <w:sz w:val="24"/>
                <w:szCs w:val="24"/>
              </w:rPr>
              <w:t xml:space="preserve">The percentage is: </w:t>
            </w:r>
          </w:p>
        </w:tc>
      </w:tr>
      <w:tr w:rsidR="00D64279" w14:paraId="4672E87C" w14:textId="77777777" w:rsidTr="00D64279">
        <w:trPr>
          <w:trHeight w:val="1070"/>
        </w:trPr>
        <w:tc>
          <w:tcPr>
            <w:tcW w:w="3116" w:type="dxa"/>
          </w:tcPr>
          <w:p w14:paraId="7EB51B2B" w14:textId="77777777" w:rsidR="00D64279" w:rsidRDefault="00D64279" w:rsidP="006D6F25">
            <w:pPr>
              <w:rPr>
                <w:rFonts w:ascii="Times New Roman" w:hAnsi="Times New Roman" w:cs="Times New Roman"/>
                <w:sz w:val="24"/>
                <w:szCs w:val="24"/>
              </w:rPr>
            </w:pPr>
          </w:p>
          <w:p w14:paraId="69BB529A" w14:textId="5BE6B578" w:rsidR="00D64279" w:rsidRPr="0006440B" w:rsidRDefault="00D64279" w:rsidP="006D6F25">
            <w:pPr>
              <w:rPr>
                <w:rFonts w:ascii="Times New Roman" w:hAnsi="Times New Roman" w:cs="Times New Roman"/>
                <w:i/>
                <w:iCs/>
                <w:sz w:val="24"/>
                <w:szCs w:val="24"/>
                <w:u w:val="single"/>
              </w:rPr>
            </w:pPr>
            <w:r w:rsidRPr="0006440B">
              <w:rPr>
                <w:rFonts w:ascii="Times New Roman" w:hAnsi="Times New Roman" w:cs="Times New Roman"/>
                <w:i/>
                <w:iCs/>
                <w:sz w:val="24"/>
                <w:szCs w:val="24"/>
                <w:u w:val="single"/>
              </w:rPr>
              <w:t>$0.00 to $</w:t>
            </w:r>
            <w:r w:rsidR="00C15639">
              <w:rPr>
                <w:rFonts w:ascii="Times New Roman" w:hAnsi="Times New Roman" w:cs="Times New Roman"/>
                <w:i/>
                <w:iCs/>
                <w:sz w:val="24"/>
                <w:szCs w:val="24"/>
                <w:u w:val="single"/>
              </w:rPr>
              <w:t>26,343</w:t>
            </w:r>
            <w:r w:rsidRPr="0006440B">
              <w:rPr>
                <w:rFonts w:ascii="Times New Roman" w:hAnsi="Times New Roman" w:cs="Times New Roman"/>
                <w:i/>
                <w:iCs/>
                <w:sz w:val="24"/>
                <w:szCs w:val="24"/>
                <w:u w:val="single"/>
              </w:rPr>
              <w:t>.00</w:t>
            </w:r>
          </w:p>
        </w:tc>
        <w:tc>
          <w:tcPr>
            <w:tcW w:w="3117" w:type="dxa"/>
          </w:tcPr>
          <w:p w14:paraId="7D172BB9" w14:textId="77777777" w:rsidR="00D64279" w:rsidRDefault="00D64279" w:rsidP="006D6F25">
            <w:pPr>
              <w:rPr>
                <w:rFonts w:ascii="Times New Roman" w:hAnsi="Times New Roman" w:cs="Times New Roman"/>
                <w:sz w:val="24"/>
                <w:szCs w:val="24"/>
              </w:rPr>
            </w:pPr>
          </w:p>
          <w:p w14:paraId="525CD4B5" w14:textId="0948BA58" w:rsidR="00D64279" w:rsidRDefault="00D64279" w:rsidP="006D6F25">
            <w:pPr>
              <w:rPr>
                <w:rFonts w:ascii="Times New Roman" w:hAnsi="Times New Roman" w:cs="Times New Roman"/>
                <w:sz w:val="24"/>
                <w:szCs w:val="24"/>
              </w:rPr>
            </w:pPr>
            <w:r>
              <w:rPr>
                <w:rFonts w:ascii="Times New Roman" w:hAnsi="Times New Roman" w:cs="Times New Roman"/>
                <w:sz w:val="24"/>
                <w:szCs w:val="24"/>
              </w:rPr>
              <w:t>Under $100,000.00</w:t>
            </w:r>
          </w:p>
        </w:tc>
        <w:tc>
          <w:tcPr>
            <w:tcW w:w="3117" w:type="dxa"/>
          </w:tcPr>
          <w:p w14:paraId="0BE8907F" w14:textId="77777777" w:rsidR="00D64279" w:rsidRDefault="00D64279" w:rsidP="006D6F25">
            <w:pPr>
              <w:rPr>
                <w:rFonts w:ascii="Times New Roman" w:hAnsi="Times New Roman" w:cs="Times New Roman"/>
                <w:sz w:val="24"/>
                <w:szCs w:val="24"/>
              </w:rPr>
            </w:pPr>
          </w:p>
          <w:p w14:paraId="4E58F9C5" w14:textId="404F5FDC" w:rsidR="00D64279" w:rsidRDefault="00D64279" w:rsidP="006D6F25">
            <w:pPr>
              <w:rPr>
                <w:rFonts w:ascii="Times New Roman" w:hAnsi="Times New Roman" w:cs="Times New Roman"/>
                <w:sz w:val="24"/>
                <w:szCs w:val="24"/>
              </w:rPr>
            </w:pPr>
            <w:r>
              <w:rPr>
                <w:rFonts w:ascii="Times New Roman" w:hAnsi="Times New Roman" w:cs="Times New Roman"/>
                <w:sz w:val="24"/>
                <w:szCs w:val="24"/>
              </w:rPr>
              <w:t>80%</w:t>
            </w:r>
          </w:p>
        </w:tc>
      </w:tr>
      <w:tr w:rsidR="00D64279" w14:paraId="48EB067F" w14:textId="77777777" w:rsidTr="00D64279">
        <w:trPr>
          <w:trHeight w:val="1070"/>
        </w:trPr>
        <w:tc>
          <w:tcPr>
            <w:tcW w:w="3116" w:type="dxa"/>
          </w:tcPr>
          <w:p w14:paraId="3EBFC03B" w14:textId="77777777" w:rsidR="00D64279" w:rsidRDefault="00D64279" w:rsidP="006D6F25">
            <w:pPr>
              <w:rPr>
                <w:rFonts w:ascii="Times New Roman" w:hAnsi="Times New Roman" w:cs="Times New Roman"/>
                <w:sz w:val="24"/>
                <w:szCs w:val="24"/>
              </w:rPr>
            </w:pPr>
          </w:p>
          <w:p w14:paraId="414DC8CB" w14:textId="6B82EA19" w:rsidR="00D64279" w:rsidRPr="0006440B" w:rsidRDefault="00D64279" w:rsidP="006D6F25">
            <w:pPr>
              <w:rPr>
                <w:rFonts w:ascii="Times New Roman" w:hAnsi="Times New Roman" w:cs="Times New Roman"/>
                <w:i/>
                <w:iCs/>
                <w:sz w:val="24"/>
                <w:szCs w:val="24"/>
                <w:u w:val="single"/>
              </w:rPr>
            </w:pPr>
            <w:r w:rsidRPr="0006440B">
              <w:rPr>
                <w:rFonts w:ascii="Times New Roman" w:hAnsi="Times New Roman" w:cs="Times New Roman"/>
                <w:i/>
                <w:iCs/>
                <w:sz w:val="24"/>
                <w:szCs w:val="24"/>
                <w:u w:val="single"/>
              </w:rPr>
              <w:t>$</w:t>
            </w:r>
            <w:r w:rsidR="00C15639">
              <w:rPr>
                <w:rFonts w:ascii="Times New Roman" w:hAnsi="Times New Roman" w:cs="Times New Roman"/>
                <w:i/>
                <w:iCs/>
                <w:sz w:val="24"/>
                <w:szCs w:val="24"/>
                <w:u w:val="single"/>
              </w:rPr>
              <w:t>26,344.00</w:t>
            </w:r>
            <w:r w:rsidRPr="0006440B">
              <w:rPr>
                <w:rFonts w:ascii="Times New Roman" w:hAnsi="Times New Roman" w:cs="Times New Roman"/>
                <w:i/>
                <w:iCs/>
                <w:sz w:val="24"/>
                <w:szCs w:val="24"/>
                <w:u w:val="single"/>
              </w:rPr>
              <w:t xml:space="preserve"> to $</w:t>
            </w:r>
            <w:r w:rsidR="00C15639">
              <w:rPr>
                <w:rFonts w:ascii="Times New Roman" w:hAnsi="Times New Roman" w:cs="Times New Roman"/>
                <w:i/>
                <w:iCs/>
                <w:sz w:val="24"/>
                <w:szCs w:val="24"/>
                <w:u w:val="single"/>
              </w:rPr>
              <w:t>31,611.00</w:t>
            </w:r>
          </w:p>
        </w:tc>
        <w:tc>
          <w:tcPr>
            <w:tcW w:w="3117" w:type="dxa"/>
          </w:tcPr>
          <w:p w14:paraId="0884DB2D" w14:textId="77777777" w:rsidR="00D64279" w:rsidRDefault="00D64279" w:rsidP="006D6F25">
            <w:pPr>
              <w:rPr>
                <w:rFonts w:ascii="Times New Roman" w:hAnsi="Times New Roman" w:cs="Times New Roman"/>
                <w:sz w:val="24"/>
                <w:szCs w:val="24"/>
              </w:rPr>
            </w:pPr>
          </w:p>
          <w:p w14:paraId="601CF53A" w14:textId="1CBB5BD4" w:rsidR="00D64279" w:rsidRDefault="00D64279" w:rsidP="006D6F25">
            <w:pPr>
              <w:rPr>
                <w:rFonts w:ascii="Times New Roman" w:hAnsi="Times New Roman" w:cs="Times New Roman"/>
                <w:sz w:val="24"/>
                <w:szCs w:val="24"/>
              </w:rPr>
            </w:pPr>
            <w:r>
              <w:rPr>
                <w:rFonts w:ascii="Times New Roman" w:hAnsi="Times New Roman" w:cs="Times New Roman"/>
                <w:sz w:val="24"/>
                <w:szCs w:val="24"/>
              </w:rPr>
              <w:t>Under $100,000.00</w:t>
            </w:r>
          </w:p>
        </w:tc>
        <w:tc>
          <w:tcPr>
            <w:tcW w:w="3117" w:type="dxa"/>
          </w:tcPr>
          <w:p w14:paraId="5BE1ED1D" w14:textId="77777777" w:rsidR="00D64279" w:rsidRDefault="00D64279" w:rsidP="006D6F25">
            <w:pPr>
              <w:rPr>
                <w:rFonts w:ascii="Times New Roman" w:hAnsi="Times New Roman" w:cs="Times New Roman"/>
                <w:sz w:val="24"/>
                <w:szCs w:val="24"/>
              </w:rPr>
            </w:pPr>
          </w:p>
          <w:p w14:paraId="51F897F9" w14:textId="55555A02" w:rsidR="00D64279" w:rsidRDefault="00D64279" w:rsidP="006D6F25">
            <w:pPr>
              <w:rPr>
                <w:rFonts w:ascii="Times New Roman" w:hAnsi="Times New Roman" w:cs="Times New Roman"/>
                <w:sz w:val="24"/>
                <w:szCs w:val="24"/>
              </w:rPr>
            </w:pPr>
            <w:r>
              <w:rPr>
                <w:rFonts w:ascii="Times New Roman" w:hAnsi="Times New Roman" w:cs="Times New Roman"/>
                <w:sz w:val="24"/>
                <w:szCs w:val="24"/>
              </w:rPr>
              <w:t>60%</w:t>
            </w:r>
          </w:p>
        </w:tc>
      </w:tr>
      <w:tr w:rsidR="00D64279" w14:paraId="10E58B99" w14:textId="77777777" w:rsidTr="00D64279">
        <w:trPr>
          <w:trHeight w:val="1070"/>
        </w:trPr>
        <w:tc>
          <w:tcPr>
            <w:tcW w:w="3116" w:type="dxa"/>
          </w:tcPr>
          <w:p w14:paraId="0FD73840" w14:textId="77777777" w:rsidR="00D64279" w:rsidRDefault="00D64279" w:rsidP="006D6F25">
            <w:pPr>
              <w:rPr>
                <w:rFonts w:ascii="Times New Roman" w:hAnsi="Times New Roman" w:cs="Times New Roman"/>
                <w:sz w:val="24"/>
                <w:szCs w:val="24"/>
              </w:rPr>
            </w:pPr>
          </w:p>
          <w:p w14:paraId="7B650435" w14:textId="745A1702" w:rsidR="00D64279" w:rsidRPr="0006440B" w:rsidRDefault="00D64279" w:rsidP="006D6F25">
            <w:pPr>
              <w:rPr>
                <w:rFonts w:ascii="Times New Roman" w:hAnsi="Times New Roman" w:cs="Times New Roman"/>
                <w:i/>
                <w:iCs/>
                <w:sz w:val="24"/>
                <w:szCs w:val="24"/>
                <w:u w:val="single"/>
              </w:rPr>
            </w:pPr>
            <w:r w:rsidRPr="0006440B">
              <w:rPr>
                <w:rFonts w:ascii="Times New Roman" w:hAnsi="Times New Roman" w:cs="Times New Roman"/>
                <w:i/>
                <w:iCs/>
                <w:sz w:val="24"/>
                <w:szCs w:val="24"/>
                <w:u w:val="single"/>
              </w:rPr>
              <w:t>$</w:t>
            </w:r>
            <w:r w:rsidR="00C15639">
              <w:rPr>
                <w:rFonts w:ascii="Times New Roman" w:hAnsi="Times New Roman" w:cs="Times New Roman"/>
                <w:i/>
                <w:iCs/>
                <w:sz w:val="24"/>
                <w:szCs w:val="24"/>
                <w:u w:val="single"/>
              </w:rPr>
              <w:t>31,612.00</w:t>
            </w:r>
            <w:r w:rsidRPr="0006440B">
              <w:rPr>
                <w:rFonts w:ascii="Times New Roman" w:hAnsi="Times New Roman" w:cs="Times New Roman"/>
                <w:i/>
                <w:iCs/>
                <w:sz w:val="24"/>
                <w:szCs w:val="24"/>
                <w:u w:val="single"/>
              </w:rPr>
              <w:t xml:space="preserve"> to $</w:t>
            </w:r>
            <w:r w:rsidR="00C15639">
              <w:rPr>
                <w:rFonts w:ascii="Times New Roman" w:hAnsi="Times New Roman" w:cs="Times New Roman"/>
                <w:i/>
                <w:iCs/>
                <w:sz w:val="24"/>
                <w:szCs w:val="24"/>
                <w:u w:val="single"/>
              </w:rPr>
              <w:t>40,041.00</w:t>
            </w:r>
          </w:p>
        </w:tc>
        <w:tc>
          <w:tcPr>
            <w:tcW w:w="3117" w:type="dxa"/>
          </w:tcPr>
          <w:p w14:paraId="1A9513A0" w14:textId="77777777" w:rsidR="00D64279" w:rsidRDefault="00D64279" w:rsidP="006D6F25">
            <w:pPr>
              <w:rPr>
                <w:rFonts w:ascii="Times New Roman" w:hAnsi="Times New Roman" w:cs="Times New Roman"/>
                <w:sz w:val="24"/>
                <w:szCs w:val="24"/>
              </w:rPr>
            </w:pPr>
          </w:p>
          <w:p w14:paraId="6D5F6FCB" w14:textId="231FDBD2" w:rsidR="0093462F" w:rsidRDefault="0093462F" w:rsidP="006D6F25">
            <w:pPr>
              <w:rPr>
                <w:rFonts w:ascii="Times New Roman" w:hAnsi="Times New Roman" w:cs="Times New Roman"/>
                <w:sz w:val="24"/>
                <w:szCs w:val="24"/>
              </w:rPr>
            </w:pPr>
            <w:r>
              <w:rPr>
                <w:rFonts w:ascii="Times New Roman" w:hAnsi="Times New Roman" w:cs="Times New Roman"/>
                <w:sz w:val="24"/>
                <w:szCs w:val="24"/>
              </w:rPr>
              <w:t>Under $100,000.00</w:t>
            </w:r>
          </w:p>
        </w:tc>
        <w:tc>
          <w:tcPr>
            <w:tcW w:w="3117" w:type="dxa"/>
          </w:tcPr>
          <w:p w14:paraId="093DC0DE" w14:textId="77777777" w:rsidR="00D64279" w:rsidRDefault="00D64279" w:rsidP="006D6F25">
            <w:pPr>
              <w:rPr>
                <w:rFonts w:ascii="Times New Roman" w:hAnsi="Times New Roman" w:cs="Times New Roman"/>
                <w:sz w:val="24"/>
                <w:szCs w:val="24"/>
              </w:rPr>
            </w:pPr>
          </w:p>
          <w:p w14:paraId="0150B968" w14:textId="620EE6C2" w:rsidR="0093462F" w:rsidRDefault="0093462F" w:rsidP="006D6F25">
            <w:pPr>
              <w:rPr>
                <w:rFonts w:ascii="Times New Roman" w:hAnsi="Times New Roman" w:cs="Times New Roman"/>
                <w:sz w:val="24"/>
                <w:szCs w:val="24"/>
              </w:rPr>
            </w:pPr>
            <w:r>
              <w:rPr>
                <w:rFonts w:ascii="Times New Roman" w:hAnsi="Times New Roman" w:cs="Times New Roman"/>
                <w:sz w:val="24"/>
                <w:szCs w:val="24"/>
              </w:rPr>
              <w:t>40%</w:t>
            </w:r>
          </w:p>
        </w:tc>
      </w:tr>
      <w:tr w:rsidR="00D64279" w14:paraId="15CC9E6B" w14:textId="77777777" w:rsidTr="00D64279">
        <w:trPr>
          <w:trHeight w:val="1070"/>
        </w:trPr>
        <w:tc>
          <w:tcPr>
            <w:tcW w:w="3116" w:type="dxa"/>
          </w:tcPr>
          <w:p w14:paraId="4C09EE02" w14:textId="77777777" w:rsidR="00D64279" w:rsidRDefault="00D64279" w:rsidP="006D6F25">
            <w:pPr>
              <w:rPr>
                <w:rFonts w:ascii="Times New Roman" w:hAnsi="Times New Roman" w:cs="Times New Roman"/>
                <w:sz w:val="24"/>
                <w:szCs w:val="24"/>
              </w:rPr>
            </w:pPr>
          </w:p>
          <w:p w14:paraId="512924A1" w14:textId="4C08C6BD" w:rsidR="0093462F" w:rsidRPr="0006440B" w:rsidRDefault="0093462F" w:rsidP="006D6F25">
            <w:pPr>
              <w:rPr>
                <w:rFonts w:ascii="Times New Roman" w:hAnsi="Times New Roman" w:cs="Times New Roman"/>
                <w:i/>
                <w:iCs/>
                <w:sz w:val="24"/>
                <w:szCs w:val="24"/>
                <w:u w:val="single"/>
              </w:rPr>
            </w:pPr>
            <w:r w:rsidRPr="0006440B">
              <w:rPr>
                <w:rFonts w:ascii="Times New Roman" w:hAnsi="Times New Roman" w:cs="Times New Roman"/>
                <w:i/>
                <w:iCs/>
                <w:sz w:val="24"/>
                <w:szCs w:val="24"/>
                <w:u w:val="single"/>
              </w:rPr>
              <w:t>$</w:t>
            </w:r>
            <w:r w:rsidR="00C15639">
              <w:rPr>
                <w:rFonts w:ascii="Times New Roman" w:hAnsi="Times New Roman" w:cs="Times New Roman"/>
                <w:i/>
                <w:iCs/>
                <w:sz w:val="24"/>
                <w:szCs w:val="24"/>
                <w:u w:val="single"/>
              </w:rPr>
              <w:t>40,042.00</w:t>
            </w:r>
            <w:r w:rsidRPr="0006440B">
              <w:rPr>
                <w:rFonts w:ascii="Times New Roman" w:hAnsi="Times New Roman" w:cs="Times New Roman"/>
                <w:i/>
                <w:iCs/>
                <w:sz w:val="24"/>
                <w:szCs w:val="24"/>
                <w:u w:val="single"/>
              </w:rPr>
              <w:t>.00 to $</w:t>
            </w:r>
            <w:r w:rsidR="00C15639">
              <w:rPr>
                <w:rFonts w:ascii="Times New Roman" w:hAnsi="Times New Roman" w:cs="Times New Roman"/>
                <w:i/>
                <w:iCs/>
                <w:sz w:val="24"/>
                <w:szCs w:val="24"/>
                <w:u w:val="single"/>
              </w:rPr>
              <w:t>46,363.00</w:t>
            </w:r>
          </w:p>
        </w:tc>
        <w:tc>
          <w:tcPr>
            <w:tcW w:w="3117" w:type="dxa"/>
          </w:tcPr>
          <w:p w14:paraId="4519750B" w14:textId="77777777" w:rsidR="00D64279" w:rsidRDefault="00D64279" w:rsidP="006D6F25">
            <w:pPr>
              <w:rPr>
                <w:rFonts w:ascii="Times New Roman" w:hAnsi="Times New Roman" w:cs="Times New Roman"/>
                <w:sz w:val="24"/>
                <w:szCs w:val="24"/>
              </w:rPr>
            </w:pPr>
          </w:p>
          <w:p w14:paraId="326F14BC" w14:textId="2967C379" w:rsidR="0093462F" w:rsidRDefault="0093462F" w:rsidP="006D6F25">
            <w:pPr>
              <w:rPr>
                <w:rFonts w:ascii="Times New Roman" w:hAnsi="Times New Roman" w:cs="Times New Roman"/>
                <w:sz w:val="24"/>
                <w:szCs w:val="24"/>
              </w:rPr>
            </w:pPr>
            <w:r>
              <w:rPr>
                <w:rFonts w:ascii="Times New Roman" w:hAnsi="Times New Roman" w:cs="Times New Roman"/>
                <w:sz w:val="24"/>
                <w:szCs w:val="24"/>
              </w:rPr>
              <w:t>Under $100,000.00</w:t>
            </w:r>
          </w:p>
        </w:tc>
        <w:tc>
          <w:tcPr>
            <w:tcW w:w="3117" w:type="dxa"/>
          </w:tcPr>
          <w:p w14:paraId="6A7B432A" w14:textId="208F3471" w:rsidR="00D64279" w:rsidRDefault="0093462F" w:rsidP="006D6F25">
            <w:pPr>
              <w:rPr>
                <w:rFonts w:ascii="Times New Roman" w:hAnsi="Times New Roman" w:cs="Times New Roman"/>
                <w:sz w:val="24"/>
                <w:szCs w:val="24"/>
              </w:rPr>
            </w:pPr>
            <w:r>
              <w:rPr>
                <w:rFonts w:ascii="Times New Roman" w:hAnsi="Times New Roman" w:cs="Times New Roman"/>
                <w:sz w:val="24"/>
                <w:szCs w:val="24"/>
              </w:rPr>
              <w:t>20%</w:t>
            </w:r>
          </w:p>
        </w:tc>
      </w:tr>
    </w:tbl>
    <w:p w14:paraId="1DF5EF4A" w14:textId="77777777" w:rsidR="00D64279" w:rsidRDefault="00D64279" w:rsidP="006D6F25">
      <w:pPr>
        <w:rPr>
          <w:rFonts w:ascii="Times New Roman" w:hAnsi="Times New Roman" w:cs="Times New Roman"/>
          <w:sz w:val="24"/>
          <w:szCs w:val="24"/>
        </w:rPr>
      </w:pPr>
    </w:p>
    <w:p w14:paraId="5116DE86" w14:textId="77777777" w:rsidR="00D64279" w:rsidRDefault="00D64279" w:rsidP="006D6F2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6"/>
        <w:gridCol w:w="3117"/>
        <w:gridCol w:w="3117"/>
      </w:tblGrid>
      <w:tr w:rsidR="00D64279" w14:paraId="6D28BF1A" w14:textId="77777777" w:rsidTr="00B87CB0">
        <w:tc>
          <w:tcPr>
            <w:tcW w:w="3116" w:type="dxa"/>
          </w:tcPr>
          <w:p w14:paraId="2D110573" w14:textId="38B47357" w:rsidR="00D64279" w:rsidRDefault="0093462F" w:rsidP="00B87CB0">
            <w:pPr>
              <w:rPr>
                <w:rFonts w:ascii="Times New Roman" w:hAnsi="Times New Roman" w:cs="Times New Roman"/>
                <w:sz w:val="24"/>
                <w:szCs w:val="24"/>
              </w:rPr>
            </w:pPr>
            <w:r>
              <w:rPr>
                <w:rFonts w:ascii="Times New Roman" w:hAnsi="Times New Roman" w:cs="Times New Roman"/>
                <w:sz w:val="24"/>
                <w:szCs w:val="24"/>
              </w:rPr>
              <w:t xml:space="preserve">If Income is: </w:t>
            </w:r>
          </w:p>
        </w:tc>
        <w:tc>
          <w:tcPr>
            <w:tcW w:w="3117" w:type="dxa"/>
          </w:tcPr>
          <w:p w14:paraId="010AE93E" w14:textId="676AA4E1" w:rsidR="00D64279" w:rsidRDefault="0093462F" w:rsidP="00B87CB0">
            <w:pPr>
              <w:rPr>
                <w:rFonts w:ascii="Times New Roman" w:hAnsi="Times New Roman" w:cs="Times New Roman"/>
                <w:sz w:val="24"/>
                <w:szCs w:val="24"/>
              </w:rPr>
            </w:pPr>
            <w:r>
              <w:rPr>
                <w:rFonts w:ascii="Times New Roman" w:hAnsi="Times New Roman" w:cs="Times New Roman"/>
                <w:sz w:val="24"/>
                <w:szCs w:val="24"/>
              </w:rPr>
              <w:t xml:space="preserve">And net worth is: </w:t>
            </w:r>
          </w:p>
        </w:tc>
        <w:tc>
          <w:tcPr>
            <w:tcW w:w="3117" w:type="dxa"/>
          </w:tcPr>
          <w:p w14:paraId="1AA2A88C" w14:textId="6D205486" w:rsidR="00D64279" w:rsidRDefault="0093462F" w:rsidP="00B87CB0">
            <w:pPr>
              <w:rPr>
                <w:rFonts w:ascii="Times New Roman" w:hAnsi="Times New Roman" w:cs="Times New Roman"/>
                <w:sz w:val="24"/>
                <w:szCs w:val="24"/>
              </w:rPr>
            </w:pPr>
            <w:r>
              <w:rPr>
                <w:rFonts w:ascii="Times New Roman" w:hAnsi="Times New Roman" w:cs="Times New Roman"/>
                <w:sz w:val="24"/>
                <w:szCs w:val="24"/>
              </w:rPr>
              <w:t xml:space="preserve">the percentage is: </w:t>
            </w:r>
          </w:p>
        </w:tc>
      </w:tr>
      <w:tr w:rsidR="00D64279" w14:paraId="0CDBE90C" w14:textId="77777777" w:rsidTr="00B87CB0">
        <w:trPr>
          <w:trHeight w:val="1070"/>
        </w:trPr>
        <w:tc>
          <w:tcPr>
            <w:tcW w:w="3116" w:type="dxa"/>
          </w:tcPr>
          <w:p w14:paraId="16AAF232" w14:textId="77777777" w:rsidR="00D64279" w:rsidRDefault="00D64279" w:rsidP="00B87CB0">
            <w:pPr>
              <w:rPr>
                <w:rFonts w:ascii="Times New Roman" w:hAnsi="Times New Roman" w:cs="Times New Roman"/>
                <w:sz w:val="24"/>
                <w:szCs w:val="24"/>
              </w:rPr>
            </w:pPr>
          </w:p>
          <w:p w14:paraId="4F382F49" w14:textId="69326DDA" w:rsidR="0093462F" w:rsidRPr="0006440B" w:rsidRDefault="0093462F" w:rsidP="00B87CB0">
            <w:pPr>
              <w:rPr>
                <w:rFonts w:ascii="Times New Roman" w:hAnsi="Times New Roman" w:cs="Times New Roman"/>
                <w:strike/>
                <w:sz w:val="24"/>
                <w:szCs w:val="24"/>
              </w:rPr>
            </w:pPr>
            <w:r w:rsidRPr="0006440B">
              <w:rPr>
                <w:rFonts w:ascii="Times New Roman" w:hAnsi="Times New Roman" w:cs="Times New Roman"/>
                <w:strike/>
                <w:sz w:val="24"/>
                <w:szCs w:val="24"/>
              </w:rPr>
              <w:t>$0.00 to $</w:t>
            </w:r>
            <w:r w:rsidR="00057852">
              <w:rPr>
                <w:rFonts w:ascii="Times New Roman" w:hAnsi="Times New Roman" w:cs="Times New Roman"/>
                <w:strike/>
                <w:sz w:val="24"/>
                <w:szCs w:val="24"/>
              </w:rPr>
              <w:t>25,625</w:t>
            </w:r>
            <w:r w:rsidR="00C15639">
              <w:rPr>
                <w:rFonts w:ascii="Times New Roman" w:hAnsi="Times New Roman" w:cs="Times New Roman"/>
                <w:strike/>
                <w:sz w:val="24"/>
                <w:szCs w:val="24"/>
              </w:rPr>
              <w:t>.00</w:t>
            </w:r>
          </w:p>
        </w:tc>
        <w:tc>
          <w:tcPr>
            <w:tcW w:w="3117" w:type="dxa"/>
          </w:tcPr>
          <w:p w14:paraId="1B52B9D9" w14:textId="77777777" w:rsidR="00D64279" w:rsidRDefault="00D64279" w:rsidP="00B87CB0">
            <w:pPr>
              <w:rPr>
                <w:rFonts w:ascii="Times New Roman" w:hAnsi="Times New Roman" w:cs="Times New Roman"/>
                <w:sz w:val="24"/>
                <w:szCs w:val="24"/>
              </w:rPr>
            </w:pPr>
          </w:p>
          <w:p w14:paraId="397AD5DE" w14:textId="31E323BD" w:rsidR="0093462F" w:rsidRPr="0006440B" w:rsidRDefault="0093462F" w:rsidP="00B87CB0">
            <w:pPr>
              <w:rPr>
                <w:rFonts w:ascii="Times New Roman" w:hAnsi="Times New Roman" w:cs="Times New Roman"/>
                <w:sz w:val="24"/>
                <w:szCs w:val="24"/>
              </w:rPr>
            </w:pPr>
            <w:r w:rsidRPr="0006440B">
              <w:rPr>
                <w:rFonts w:ascii="Times New Roman" w:hAnsi="Times New Roman" w:cs="Times New Roman"/>
                <w:sz w:val="24"/>
                <w:szCs w:val="24"/>
              </w:rPr>
              <w:t>Under $100,000.00</w:t>
            </w:r>
          </w:p>
        </w:tc>
        <w:tc>
          <w:tcPr>
            <w:tcW w:w="3117" w:type="dxa"/>
          </w:tcPr>
          <w:p w14:paraId="0DFE605B" w14:textId="77777777" w:rsidR="00D64279" w:rsidRDefault="00D64279" w:rsidP="00B87CB0">
            <w:pPr>
              <w:rPr>
                <w:rFonts w:ascii="Times New Roman" w:hAnsi="Times New Roman" w:cs="Times New Roman"/>
                <w:sz w:val="24"/>
                <w:szCs w:val="24"/>
              </w:rPr>
            </w:pPr>
          </w:p>
          <w:p w14:paraId="386B7107" w14:textId="0C7F390B" w:rsidR="0093462F" w:rsidRDefault="0093462F" w:rsidP="00B87CB0">
            <w:pPr>
              <w:rPr>
                <w:rFonts w:ascii="Times New Roman" w:hAnsi="Times New Roman" w:cs="Times New Roman"/>
                <w:sz w:val="24"/>
                <w:szCs w:val="24"/>
              </w:rPr>
            </w:pPr>
            <w:r>
              <w:rPr>
                <w:rFonts w:ascii="Times New Roman" w:hAnsi="Times New Roman" w:cs="Times New Roman"/>
                <w:sz w:val="24"/>
                <w:szCs w:val="24"/>
              </w:rPr>
              <w:t>80%</w:t>
            </w:r>
          </w:p>
        </w:tc>
      </w:tr>
      <w:tr w:rsidR="00D64279" w14:paraId="596136A7" w14:textId="77777777" w:rsidTr="00B87CB0">
        <w:trPr>
          <w:trHeight w:val="1160"/>
        </w:trPr>
        <w:tc>
          <w:tcPr>
            <w:tcW w:w="3116" w:type="dxa"/>
          </w:tcPr>
          <w:p w14:paraId="555B9FEE" w14:textId="77777777" w:rsidR="00D64279" w:rsidRDefault="00D64279" w:rsidP="00B87CB0">
            <w:pPr>
              <w:rPr>
                <w:rFonts w:ascii="Times New Roman" w:hAnsi="Times New Roman" w:cs="Times New Roman"/>
                <w:sz w:val="24"/>
                <w:szCs w:val="24"/>
              </w:rPr>
            </w:pPr>
          </w:p>
          <w:p w14:paraId="6B881A1E" w14:textId="4DBE6399" w:rsidR="0093462F" w:rsidRPr="0006440B" w:rsidRDefault="0093462F" w:rsidP="00B87CB0">
            <w:pPr>
              <w:rPr>
                <w:rFonts w:ascii="Times New Roman" w:hAnsi="Times New Roman" w:cs="Times New Roman"/>
                <w:strike/>
                <w:sz w:val="24"/>
                <w:szCs w:val="24"/>
              </w:rPr>
            </w:pPr>
            <w:r w:rsidRPr="0006440B">
              <w:rPr>
                <w:rFonts w:ascii="Times New Roman" w:hAnsi="Times New Roman" w:cs="Times New Roman"/>
                <w:strike/>
                <w:sz w:val="24"/>
                <w:szCs w:val="24"/>
              </w:rPr>
              <w:t>$</w:t>
            </w:r>
            <w:r w:rsidR="00057852">
              <w:rPr>
                <w:rFonts w:ascii="Times New Roman" w:hAnsi="Times New Roman" w:cs="Times New Roman"/>
                <w:strike/>
                <w:sz w:val="24"/>
                <w:szCs w:val="24"/>
              </w:rPr>
              <w:t>25,625</w:t>
            </w:r>
            <w:r w:rsidRPr="0006440B">
              <w:rPr>
                <w:rFonts w:ascii="Times New Roman" w:hAnsi="Times New Roman" w:cs="Times New Roman"/>
                <w:strike/>
                <w:sz w:val="24"/>
                <w:szCs w:val="24"/>
              </w:rPr>
              <w:t>.00</w:t>
            </w:r>
            <w:r w:rsidR="0006440B" w:rsidRPr="0006440B">
              <w:rPr>
                <w:rFonts w:ascii="Times New Roman" w:hAnsi="Times New Roman" w:cs="Times New Roman"/>
                <w:strike/>
                <w:sz w:val="24"/>
                <w:szCs w:val="24"/>
              </w:rPr>
              <w:t xml:space="preserve"> to $</w:t>
            </w:r>
            <w:r w:rsidR="00057852">
              <w:rPr>
                <w:rFonts w:ascii="Times New Roman" w:hAnsi="Times New Roman" w:cs="Times New Roman"/>
                <w:strike/>
                <w:sz w:val="24"/>
                <w:szCs w:val="24"/>
              </w:rPr>
              <w:t>30,750</w:t>
            </w:r>
            <w:r w:rsidR="00C15639">
              <w:rPr>
                <w:rFonts w:ascii="Times New Roman" w:hAnsi="Times New Roman" w:cs="Times New Roman"/>
                <w:strike/>
                <w:sz w:val="24"/>
                <w:szCs w:val="24"/>
              </w:rPr>
              <w:t>.00</w:t>
            </w:r>
          </w:p>
        </w:tc>
        <w:tc>
          <w:tcPr>
            <w:tcW w:w="3117" w:type="dxa"/>
          </w:tcPr>
          <w:p w14:paraId="4DC9FE29" w14:textId="77777777" w:rsidR="0006440B" w:rsidRDefault="0006440B" w:rsidP="00B87CB0">
            <w:pPr>
              <w:rPr>
                <w:rFonts w:ascii="Times New Roman" w:hAnsi="Times New Roman" w:cs="Times New Roman"/>
                <w:sz w:val="24"/>
                <w:szCs w:val="24"/>
              </w:rPr>
            </w:pPr>
          </w:p>
          <w:p w14:paraId="5F5EE9E8" w14:textId="31C0D577" w:rsidR="00D64279" w:rsidRDefault="0093462F" w:rsidP="00B87CB0">
            <w:pPr>
              <w:rPr>
                <w:rFonts w:ascii="Times New Roman" w:hAnsi="Times New Roman" w:cs="Times New Roman"/>
                <w:sz w:val="24"/>
                <w:szCs w:val="24"/>
              </w:rPr>
            </w:pPr>
            <w:r>
              <w:rPr>
                <w:rFonts w:ascii="Times New Roman" w:hAnsi="Times New Roman" w:cs="Times New Roman"/>
                <w:sz w:val="24"/>
                <w:szCs w:val="24"/>
              </w:rPr>
              <w:t>Under $100</w:t>
            </w:r>
            <w:r w:rsidR="0006440B">
              <w:rPr>
                <w:rFonts w:ascii="Times New Roman" w:hAnsi="Times New Roman" w:cs="Times New Roman"/>
                <w:sz w:val="24"/>
                <w:szCs w:val="24"/>
              </w:rPr>
              <w:t>,000.00</w:t>
            </w:r>
          </w:p>
        </w:tc>
        <w:tc>
          <w:tcPr>
            <w:tcW w:w="3117" w:type="dxa"/>
          </w:tcPr>
          <w:p w14:paraId="46CC96C5" w14:textId="77777777" w:rsidR="0006440B" w:rsidRDefault="0006440B" w:rsidP="00B87CB0">
            <w:pPr>
              <w:rPr>
                <w:rFonts w:ascii="Times New Roman" w:hAnsi="Times New Roman" w:cs="Times New Roman"/>
                <w:sz w:val="24"/>
                <w:szCs w:val="24"/>
              </w:rPr>
            </w:pPr>
          </w:p>
          <w:p w14:paraId="5740509B" w14:textId="05451894" w:rsidR="00D64279" w:rsidRDefault="0006440B" w:rsidP="00B87CB0">
            <w:pPr>
              <w:rPr>
                <w:rFonts w:ascii="Times New Roman" w:hAnsi="Times New Roman" w:cs="Times New Roman"/>
                <w:sz w:val="24"/>
                <w:szCs w:val="24"/>
              </w:rPr>
            </w:pPr>
            <w:r>
              <w:rPr>
                <w:rFonts w:ascii="Times New Roman" w:hAnsi="Times New Roman" w:cs="Times New Roman"/>
                <w:sz w:val="24"/>
                <w:szCs w:val="24"/>
              </w:rPr>
              <w:t>60%</w:t>
            </w:r>
          </w:p>
        </w:tc>
      </w:tr>
      <w:tr w:rsidR="00D64279" w14:paraId="3B1DF354" w14:textId="77777777" w:rsidTr="00B87CB0">
        <w:trPr>
          <w:trHeight w:val="1070"/>
        </w:trPr>
        <w:tc>
          <w:tcPr>
            <w:tcW w:w="3116" w:type="dxa"/>
          </w:tcPr>
          <w:p w14:paraId="79D99A46" w14:textId="77777777" w:rsidR="0006440B" w:rsidRDefault="0006440B" w:rsidP="00B87CB0">
            <w:pPr>
              <w:rPr>
                <w:rFonts w:ascii="Times New Roman" w:hAnsi="Times New Roman" w:cs="Times New Roman"/>
                <w:sz w:val="24"/>
                <w:szCs w:val="24"/>
              </w:rPr>
            </w:pPr>
          </w:p>
          <w:p w14:paraId="017A978A" w14:textId="4CE3155F" w:rsidR="0006440B" w:rsidRPr="0006440B" w:rsidRDefault="0006440B" w:rsidP="00B87CB0">
            <w:pPr>
              <w:rPr>
                <w:rFonts w:ascii="Times New Roman" w:hAnsi="Times New Roman" w:cs="Times New Roman"/>
                <w:strike/>
                <w:sz w:val="24"/>
                <w:szCs w:val="24"/>
              </w:rPr>
            </w:pPr>
            <w:r w:rsidRPr="0006440B">
              <w:rPr>
                <w:rFonts w:ascii="Times New Roman" w:hAnsi="Times New Roman" w:cs="Times New Roman"/>
                <w:strike/>
                <w:sz w:val="24"/>
                <w:szCs w:val="24"/>
              </w:rPr>
              <w:t>$</w:t>
            </w:r>
            <w:r w:rsidR="00057852">
              <w:rPr>
                <w:rFonts w:ascii="Times New Roman" w:hAnsi="Times New Roman" w:cs="Times New Roman"/>
                <w:strike/>
                <w:sz w:val="24"/>
                <w:szCs w:val="24"/>
              </w:rPr>
              <w:t>30,751.</w:t>
            </w:r>
            <w:r w:rsidRPr="0006440B">
              <w:rPr>
                <w:rFonts w:ascii="Times New Roman" w:hAnsi="Times New Roman" w:cs="Times New Roman"/>
                <w:strike/>
                <w:sz w:val="24"/>
                <w:szCs w:val="24"/>
              </w:rPr>
              <w:t>00 to $</w:t>
            </w:r>
            <w:r w:rsidR="00057852">
              <w:rPr>
                <w:rFonts w:ascii="Times New Roman" w:hAnsi="Times New Roman" w:cs="Times New Roman"/>
                <w:strike/>
                <w:sz w:val="24"/>
                <w:szCs w:val="24"/>
              </w:rPr>
              <w:t>38,950</w:t>
            </w:r>
            <w:r w:rsidR="00C15639">
              <w:rPr>
                <w:rFonts w:ascii="Times New Roman" w:hAnsi="Times New Roman" w:cs="Times New Roman"/>
                <w:strike/>
                <w:sz w:val="24"/>
                <w:szCs w:val="24"/>
              </w:rPr>
              <w:t>.00</w:t>
            </w:r>
          </w:p>
        </w:tc>
        <w:tc>
          <w:tcPr>
            <w:tcW w:w="3117" w:type="dxa"/>
          </w:tcPr>
          <w:p w14:paraId="62A4B1FE" w14:textId="77777777" w:rsidR="00D64279" w:rsidRDefault="00D64279" w:rsidP="00B87CB0">
            <w:pPr>
              <w:rPr>
                <w:rFonts w:ascii="Times New Roman" w:hAnsi="Times New Roman" w:cs="Times New Roman"/>
                <w:sz w:val="24"/>
                <w:szCs w:val="24"/>
              </w:rPr>
            </w:pPr>
          </w:p>
          <w:p w14:paraId="571427B4" w14:textId="73FD99BB" w:rsidR="0006440B" w:rsidRDefault="0006440B" w:rsidP="00B87CB0">
            <w:pPr>
              <w:rPr>
                <w:rFonts w:ascii="Times New Roman" w:hAnsi="Times New Roman" w:cs="Times New Roman"/>
                <w:sz w:val="24"/>
                <w:szCs w:val="24"/>
              </w:rPr>
            </w:pPr>
            <w:r>
              <w:rPr>
                <w:rFonts w:ascii="Times New Roman" w:hAnsi="Times New Roman" w:cs="Times New Roman"/>
                <w:sz w:val="24"/>
                <w:szCs w:val="24"/>
              </w:rPr>
              <w:t>Under $100,000.00</w:t>
            </w:r>
          </w:p>
        </w:tc>
        <w:tc>
          <w:tcPr>
            <w:tcW w:w="3117" w:type="dxa"/>
          </w:tcPr>
          <w:p w14:paraId="1DDCA8FF" w14:textId="77777777" w:rsidR="0006440B" w:rsidRDefault="0006440B" w:rsidP="00B87CB0">
            <w:pPr>
              <w:rPr>
                <w:rFonts w:ascii="Times New Roman" w:hAnsi="Times New Roman" w:cs="Times New Roman"/>
                <w:sz w:val="24"/>
                <w:szCs w:val="24"/>
              </w:rPr>
            </w:pPr>
          </w:p>
          <w:p w14:paraId="3B44026D" w14:textId="6E571565" w:rsidR="00D64279" w:rsidRDefault="0006440B" w:rsidP="00B87CB0">
            <w:pPr>
              <w:rPr>
                <w:rFonts w:ascii="Times New Roman" w:hAnsi="Times New Roman" w:cs="Times New Roman"/>
                <w:sz w:val="24"/>
                <w:szCs w:val="24"/>
              </w:rPr>
            </w:pPr>
            <w:r>
              <w:rPr>
                <w:rFonts w:ascii="Times New Roman" w:hAnsi="Times New Roman" w:cs="Times New Roman"/>
                <w:sz w:val="24"/>
                <w:szCs w:val="24"/>
              </w:rPr>
              <w:t>40%</w:t>
            </w:r>
          </w:p>
        </w:tc>
      </w:tr>
      <w:tr w:rsidR="00D64279" w14:paraId="3D9AFFD8" w14:textId="77777777" w:rsidTr="00B87CB0">
        <w:trPr>
          <w:trHeight w:val="1070"/>
        </w:trPr>
        <w:tc>
          <w:tcPr>
            <w:tcW w:w="3116" w:type="dxa"/>
          </w:tcPr>
          <w:p w14:paraId="40E6EDED" w14:textId="77777777" w:rsidR="00D64279" w:rsidRDefault="00D64279" w:rsidP="00B87CB0">
            <w:pPr>
              <w:rPr>
                <w:rFonts w:ascii="Times New Roman" w:hAnsi="Times New Roman" w:cs="Times New Roman"/>
                <w:sz w:val="24"/>
                <w:szCs w:val="24"/>
              </w:rPr>
            </w:pPr>
          </w:p>
          <w:p w14:paraId="070CAE4B" w14:textId="370FC6DB" w:rsidR="0006440B" w:rsidRPr="0006440B" w:rsidRDefault="0006440B" w:rsidP="00B87CB0">
            <w:pPr>
              <w:rPr>
                <w:rFonts w:ascii="Times New Roman" w:hAnsi="Times New Roman" w:cs="Times New Roman"/>
                <w:strike/>
                <w:sz w:val="24"/>
                <w:szCs w:val="24"/>
              </w:rPr>
            </w:pPr>
            <w:r w:rsidRPr="0006440B">
              <w:rPr>
                <w:rFonts w:ascii="Times New Roman" w:hAnsi="Times New Roman" w:cs="Times New Roman"/>
                <w:strike/>
                <w:sz w:val="24"/>
                <w:szCs w:val="24"/>
              </w:rPr>
              <w:t>$</w:t>
            </w:r>
            <w:r w:rsidR="00057852">
              <w:rPr>
                <w:rFonts w:ascii="Times New Roman" w:hAnsi="Times New Roman" w:cs="Times New Roman"/>
                <w:strike/>
                <w:sz w:val="24"/>
                <w:szCs w:val="24"/>
              </w:rPr>
              <w:t>38,951</w:t>
            </w:r>
            <w:r w:rsidR="00C15639">
              <w:rPr>
                <w:rFonts w:ascii="Times New Roman" w:hAnsi="Times New Roman" w:cs="Times New Roman"/>
                <w:strike/>
                <w:sz w:val="24"/>
                <w:szCs w:val="24"/>
              </w:rPr>
              <w:t>.00</w:t>
            </w:r>
            <w:r w:rsidRPr="0006440B">
              <w:rPr>
                <w:rFonts w:ascii="Times New Roman" w:hAnsi="Times New Roman" w:cs="Times New Roman"/>
                <w:strike/>
                <w:sz w:val="24"/>
                <w:szCs w:val="24"/>
              </w:rPr>
              <w:t xml:space="preserve"> to $</w:t>
            </w:r>
            <w:r w:rsidR="00057852">
              <w:rPr>
                <w:rFonts w:ascii="Times New Roman" w:hAnsi="Times New Roman" w:cs="Times New Roman"/>
                <w:strike/>
                <w:sz w:val="24"/>
                <w:szCs w:val="24"/>
              </w:rPr>
              <w:t>45,100</w:t>
            </w:r>
            <w:r w:rsidR="00C15639">
              <w:rPr>
                <w:rFonts w:ascii="Times New Roman" w:hAnsi="Times New Roman" w:cs="Times New Roman"/>
                <w:strike/>
                <w:sz w:val="24"/>
                <w:szCs w:val="24"/>
              </w:rPr>
              <w:t>.00</w:t>
            </w:r>
          </w:p>
        </w:tc>
        <w:tc>
          <w:tcPr>
            <w:tcW w:w="3117" w:type="dxa"/>
          </w:tcPr>
          <w:p w14:paraId="3CD226FB" w14:textId="77777777" w:rsidR="0006440B" w:rsidRDefault="0006440B" w:rsidP="00B87CB0">
            <w:pPr>
              <w:rPr>
                <w:rFonts w:ascii="Times New Roman" w:hAnsi="Times New Roman" w:cs="Times New Roman"/>
                <w:sz w:val="24"/>
                <w:szCs w:val="24"/>
              </w:rPr>
            </w:pPr>
          </w:p>
          <w:p w14:paraId="0C871F62" w14:textId="20AD8B9F" w:rsidR="00D64279" w:rsidRDefault="0006440B" w:rsidP="00B87CB0">
            <w:pPr>
              <w:rPr>
                <w:rFonts w:ascii="Times New Roman" w:hAnsi="Times New Roman" w:cs="Times New Roman"/>
                <w:sz w:val="24"/>
                <w:szCs w:val="24"/>
              </w:rPr>
            </w:pPr>
            <w:r>
              <w:rPr>
                <w:rFonts w:ascii="Times New Roman" w:hAnsi="Times New Roman" w:cs="Times New Roman"/>
                <w:sz w:val="24"/>
                <w:szCs w:val="24"/>
              </w:rPr>
              <w:t>Under $100,000.00</w:t>
            </w:r>
          </w:p>
        </w:tc>
        <w:tc>
          <w:tcPr>
            <w:tcW w:w="3117" w:type="dxa"/>
          </w:tcPr>
          <w:p w14:paraId="609DCC25" w14:textId="77777777" w:rsidR="0006440B" w:rsidRDefault="0006440B" w:rsidP="00B87CB0">
            <w:pPr>
              <w:rPr>
                <w:rFonts w:ascii="Times New Roman" w:hAnsi="Times New Roman" w:cs="Times New Roman"/>
                <w:sz w:val="24"/>
                <w:szCs w:val="24"/>
              </w:rPr>
            </w:pPr>
          </w:p>
          <w:p w14:paraId="36CBA58E" w14:textId="62EAB139" w:rsidR="00D64279" w:rsidRDefault="0006440B" w:rsidP="00B87CB0">
            <w:pPr>
              <w:rPr>
                <w:rFonts w:ascii="Times New Roman" w:hAnsi="Times New Roman" w:cs="Times New Roman"/>
                <w:sz w:val="24"/>
                <w:szCs w:val="24"/>
              </w:rPr>
            </w:pPr>
            <w:r>
              <w:rPr>
                <w:rFonts w:ascii="Times New Roman" w:hAnsi="Times New Roman" w:cs="Times New Roman"/>
                <w:sz w:val="24"/>
                <w:szCs w:val="24"/>
              </w:rPr>
              <w:t>20%</w:t>
            </w:r>
          </w:p>
        </w:tc>
      </w:tr>
    </w:tbl>
    <w:p w14:paraId="0756EEBA" w14:textId="77777777" w:rsidR="00D64279" w:rsidRPr="00D64279" w:rsidRDefault="00D64279" w:rsidP="006D6F25">
      <w:pPr>
        <w:rPr>
          <w:rFonts w:ascii="Times New Roman" w:hAnsi="Times New Roman" w:cs="Times New Roman"/>
          <w:sz w:val="24"/>
          <w:szCs w:val="24"/>
        </w:rPr>
      </w:pPr>
    </w:p>
    <w:sectPr w:rsidR="00D64279" w:rsidRPr="00D64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D66"/>
    <w:multiLevelType w:val="hybridMultilevel"/>
    <w:tmpl w:val="82848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548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25"/>
    <w:rsid w:val="00057852"/>
    <w:rsid w:val="0006440B"/>
    <w:rsid w:val="001D046D"/>
    <w:rsid w:val="001E0E67"/>
    <w:rsid w:val="003102DC"/>
    <w:rsid w:val="003272C4"/>
    <w:rsid w:val="003D01C9"/>
    <w:rsid w:val="0049010D"/>
    <w:rsid w:val="00510B0A"/>
    <w:rsid w:val="006D6F25"/>
    <w:rsid w:val="00831A78"/>
    <w:rsid w:val="00831E76"/>
    <w:rsid w:val="008E5DC9"/>
    <w:rsid w:val="0093462F"/>
    <w:rsid w:val="00A41693"/>
    <w:rsid w:val="00BC171A"/>
    <w:rsid w:val="00C15639"/>
    <w:rsid w:val="00D64279"/>
    <w:rsid w:val="00F61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A694"/>
  <w15:chartTrackingRefBased/>
  <w15:docId w15:val="{2F394051-18A1-4255-AF51-1C919F1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F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F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F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F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F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F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F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F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F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F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F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F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F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F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F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F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F25"/>
    <w:rPr>
      <w:rFonts w:eastAsiaTheme="majorEastAsia" w:cstheme="majorBidi"/>
      <w:color w:val="272727" w:themeColor="text1" w:themeTint="D8"/>
    </w:rPr>
  </w:style>
  <w:style w:type="paragraph" w:styleId="Title">
    <w:name w:val="Title"/>
    <w:basedOn w:val="Normal"/>
    <w:next w:val="Normal"/>
    <w:link w:val="TitleChar"/>
    <w:uiPriority w:val="10"/>
    <w:qFormat/>
    <w:rsid w:val="006D6F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F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F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F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F25"/>
    <w:pPr>
      <w:spacing w:before="160"/>
      <w:jc w:val="center"/>
    </w:pPr>
    <w:rPr>
      <w:i/>
      <w:iCs/>
      <w:color w:val="404040" w:themeColor="text1" w:themeTint="BF"/>
    </w:rPr>
  </w:style>
  <w:style w:type="character" w:customStyle="1" w:styleId="QuoteChar">
    <w:name w:val="Quote Char"/>
    <w:basedOn w:val="DefaultParagraphFont"/>
    <w:link w:val="Quote"/>
    <w:uiPriority w:val="29"/>
    <w:rsid w:val="006D6F25"/>
    <w:rPr>
      <w:i/>
      <w:iCs/>
      <w:color w:val="404040" w:themeColor="text1" w:themeTint="BF"/>
    </w:rPr>
  </w:style>
  <w:style w:type="paragraph" w:styleId="ListParagraph">
    <w:name w:val="List Paragraph"/>
    <w:basedOn w:val="Normal"/>
    <w:uiPriority w:val="34"/>
    <w:qFormat/>
    <w:rsid w:val="006D6F25"/>
    <w:pPr>
      <w:ind w:left="720"/>
      <w:contextualSpacing/>
    </w:pPr>
  </w:style>
  <w:style w:type="character" w:styleId="IntenseEmphasis">
    <w:name w:val="Intense Emphasis"/>
    <w:basedOn w:val="DefaultParagraphFont"/>
    <w:uiPriority w:val="21"/>
    <w:qFormat/>
    <w:rsid w:val="006D6F25"/>
    <w:rPr>
      <w:i/>
      <w:iCs/>
      <w:color w:val="0F4761" w:themeColor="accent1" w:themeShade="BF"/>
    </w:rPr>
  </w:style>
  <w:style w:type="paragraph" w:styleId="IntenseQuote">
    <w:name w:val="Intense Quote"/>
    <w:basedOn w:val="Normal"/>
    <w:next w:val="Normal"/>
    <w:link w:val="IntenseQuoteChar"/>
    <w:uiPriority w:val="30"/>
    <w:qFormat/>
    <w:rsid w:val="006D6F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F25"/>
    <w:rPr>
      <w:i/>
      <w:iCs/>
      <w:color w:val="0F4761" w:themeColor="accent1" w:themeShade="BF"/>
    </w:rPr>
  </w:style>
  <w:style w:type="character" w:styleId="IntenseReference">
    <w:name w:val="Intense Reference"/>
    <w:basedOn w:val="DefaultParagraphFont"/>
    <w:uiPriority w:val="32"/>
    <w:qFormat/>
    <w:rsid w:val="006D6F25"/>
    <w:rPr>
      <w:b/>
      <w:bCs/>
      <w:smallCaps/>
      <w:color w:val="0F4761" w:themeColor="accent1" w:themeShade="BF"/>
      <w:spacing w:val="5"/>
    </w:rPr>
  </w:style>
  <w:style w:type="table" w:styleId="TableGrid">
    <w:name w:val="Table Grid"/>
    <w:basedOn w:val="TableNormal"/>
    <w:uiPriority w:val="39"/>
    <w:rsid w:val="00D64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2295</Characters>
  <Application>Microsoft Office Word</Application>
  <DocSecurity>0</DocSecurity>
  <Lines>99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DAMRON</dc:creator>
  <cp:keywords/>
  <dc:description/>
  <cp:lastModifiedBy>Heather Damron</cp:lastModifiedBy>
  <cp:revision>2</cp:revision>
  <cp:lastPrinted>2024-12-09T19:49:00Z</cp:lastPrinted>
  <dcterms:created xsi:type="dcterms:W3CDTF">2025-11-24T16:45:00Z</dcterms:created>
  <dcterms:modified xsi:type="dcterms:W3CDTF">2025-11-24T16:45:00Z</dcterms:modified>
</cp:coreProperties>
</file>